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E7F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Решить </w:t>
      </w:r>
      <w:r w:rsidRPr="0023338A">
        <w:rPr>
          <w:rFonts w:ascii="Times New Roman" w:hAnsi="Times New Roman"/>
          <w:b/>
          <w:bCs/>
          <w:sz w:val="24"/>
          <w:szCs w:val="24"/>
        </w:rPr>
        <w:t>Задачи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1. Определите ВВП, используя следующие условные данные: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конечный продукт, созданный в текущем году – 1000; промежуточный продукт – 400; трансфертные платежи – 100; продукция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прошлых лет – 200; работа в домашнем хозяйстве – 300.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23338A">
        <w:rPr>
          <w:rFonts w:ascii="Times New Roman" w:hAnsi="Times New Roman"/>
          <w:sz w:val="24"/>
          <w:szCs w:val="24"/>
        </w:rPr>
        <w:t>Рассчитайте добавленную стоимость, используя следующие данные: рыночная цена выпущенной продукции–1000; текущие материальные издержки – 600; амортизационные отчисления – 200.</w:t>
      </w:r>
      <w:proofErr w:type="gramEnd"/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3. Определите ВНД, если: ВВП – 1000; прибыль и доходы,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полученные организациями и физическими лицами данной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 xml:space="preserve">страны за рубежом – 300; прибыль и доходы, полученные </w:t>
      </w:r>
      <w:proofErr w:type="spellStart"/>
      <w:r w:rsidRPr="0023338A">
        <w:rPr>
          <w:rFonts w:ascii="Times New Roman" w:hAnsi="Times New Roman"/>
          <w:sz w:val="24"/>
          <w:szCs w:val="24"/>
        </w:rPr>
        <w:t>ино</w:t>
      </w:r>
      <w:proofErr w:type="spellEnd"/>
      <w:r w:rsidRPr="0023338A">
        <w:rPr>
          <w:rFonts w:ascii="Times New Roman" w:hAnsi="Times New Roman"/>
          <w:sz w:val="24"/>
          <w:szCs w:val="24"/>
        </w:rPr>
        <w:t>-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странными организациями и иностранными работниками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данной стране – 200.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4. Определите ВВП, исчисленный производственным методом: рыночная цена вы</w:t>
      </w:r>
      <w:r>
        <w:rPr>
          <w:rFonts w:ascii="Times New Roman" w:hAnsi="Times New Roman"/>
          <w:sz w:val="24"/>
          <w:szCs w:val="24"/>
        </w:rPr>
        <w:t>пущенной продукции – 2000; теку</w:t>
      </w:r>
      <w:r w:rsidRPr="0023338A">
        <w:rPr>
          <w:rFonts w:ascii="Times New Roman" w:hAnsi="Times New Roman"/>
          <w:sz w:val="24"/>
          <w:szCs w:val="24"/>
        </w:rPr>
        <w:t>щие материальные издержки – 800; амортизационные отчисления – 200; косвенные налоги на товары и услуги – 300; государственные субсидии на их производство – 200.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 xml:space="preserve">5. </w:t>
      </w:r>
      <w:proofErr w:type="gramStart"/>
      <w:r w:rsidRPr="0023338A">
        <w:rPr>
          <w:rFonts w:ascii="Times New Roman" w:hAnsi="Times New Roman"/>
          <w:sz w:val="24"/>
          <w:szCs w:val="24"/>
        </w:rPr>
        <w:t>Рассчитайте ВВП методом использования расходов: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амортизационные отчисления – 150; расходы домашних хозяйств на приобретение потребительских товаров и услуг –1000; расходы государств</w:t>
      </w:r>
      <w:r>
        <w:rPr>
          <w:rFonts w:ascii="Times New Roman" w:hAnsi="Times New Roman"/>
          <w:sz w:val="24"/>
          <w:szCs w:val="24"/>
        </w:rPr>
        <w:t>енных учреждений на потребитель</w:t>
      </w:r>
      <w:r w:rsidRPr="0023338A">
        <w:rPr>
          <w:rFonts w:ascii="Times New Roman" w:hAnsi="Times New Roman"/>
          <w:sz w:val="24"/>
          <w:szCs w:val="24"/>
        </w:rPr>
        <w:t>ские товары и услуги, предназначенные для индивидуального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потребления – 400; импорт – 450; расходы государственного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бюджета на оборону, общегосударственное управление, фундаментальную науку и др. – 600; конечные расходы некоммерческих организаций, обслуживающих домашние хозяйства – 100;</w:t>
      </w:r>
      <w:proofErr w:type="gramEnd"/>
      <w:r w:rsidRPr="0023338A">
        <w:rPr>
          <w:rFonts w:ascii="Times New Roman" w:hAnsi="Times New Roman"/>
          <w:sz w:val="24"/>
          <w:szCs w:val="24"/>
        </w:rPr>
        <w:t xml:space="preserve"> чистые капиталовложения – 400; экспорт – 600.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6. Определите ВВП методом формирования доходов: оплата труда – 2000; рента – 500; процент – 600; прибыль – 1500;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амортизация – 300; косвенные налоги – 400; трансфертные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платежи – 150.</w:t>
      </w:r>
    </w:p>
    <w:p w:rsidR="00A21E7F" w:rsidRPr="0023338A" w:rsidRDefault="00A21E7F" w:rsidP="00A21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7. Определите личный доход, используя следующие данные: ВВП – 2000; амортизационные отчисления – 500; трансфертные платежи – 150; косвенные налоги – 300; нераспределенная прибыль – 300; государственные субсидии – 200; взносы на социальное страх</w:t>
      </w:r>
      <w:r>
        <w:rPr>
          <w:rFonts w:ascii="Times New Roman" w:hAnsi="Times New Roman"/>
          <w:sz w:val="24"/>
          <w:szCs w:val="24"/>
        </w:rPr>
        <w:t>ование – 100; налоги на прибыль.</w:t>
      </w:r>
    </w:p>
    <w:p w:rsidR="00515B6E" w:rsidRDefault="00515B6E"/>
    <w:sectPr w:rsidR="00515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21E7F"/>
    <w:rsid w:val="00515B6E"/>
    <w:rsid w:val="00A21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1649</Characters>
  <Application>Microsoft Office Word</Application>
  <DocSecurity>0</DocSecurity>
  <Lines>13</Lines>
  <Paragraphs>3</Paragraphs>
  <ScaleCrop>false</ScaleCrop>
  <Company>MultiDVD Team</Company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2017-09-13T16:19:00Z</dcterms:created>
  <dcterms:modified xsi:type="dcterms:W3CDTF">2017-09-13T16:20:00Z</dcterms:modified>
</cp:coreProperties>
</file>